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5D28" w14:textId="77777777" w:rsidR="00284488" w:rsidRDefault="00284488">
      <w:pPr>
        <w:rPr>
          <w:rFonts w:hint="eastAsia"/>
        </w:rPr>
      </w:pPr>
    </w:p>
    <w:p w14:paraId="1E2162AB" w14:textId="77777777" w:rsidR="00284488" w:rsidRDefault="00284488">
      <w:pPr>
        <w:rPr>
          <w:rFonts w:hint="eastAsia"/>
        </w:rPr>
      </w:pPr>
      <w:r>
        <w:rPr>
          <w:rFonts w:hint="eastAsia"/>
        </w:rPr>
        <w:t>春眠不觉晓拼音怎么写</w:t>
      </w:r>
    </w:p>
    <w:p w14:paraId="145C3379" w14:textId="77777777" w:rsidR="00284488" w:rsidRDefault="00284488">
      <w:pPr>
        <w:rPr>
          <w:rFonts w:hint="eastAsia"/>
        </w:rPr>
      </w:pPr>
      <w:r>
        <w:rPr>
          <w:rFonts w:hint="eastAsia"/>
        </w:rPr>
        <w:t>《春眠不觉晓》出自唐代诗人孟浩然的《春晓》，其拼音标注为：chūn mián bù jué xiǎo。这句诗描绘了春日清晨的慵懒与惬意，"不觉晓"三字以平仄相间的韵律感，传递出诗人沉醉于春眠时被鸟鸣唤醒的瞬间。在拼音体系中，"觉"在此处读作"jué"，表示感知之意；若读作"jiào"则多用于"睡觉"一词。这种多音字现象恰是汉语声调丰富的体现。</w:t>
      </w:r>
    </w:p>
    <w:p w14:paraId="240E1619" w14:textId="77777777" w:rsidR="00284488" w:rsidRDefault="00284488">
      <w:pPr>
        <w:rPr>
          <w:rFonts w:hint="eastAsia"/>
        </w:rPr>
      </w:pPr>
    </w:p>
    <w:p w14:paraId="0054EFA0" w14:textId="77777777" w:rsidR="00284488" w:rsidRDefault="00284488">
      <w:pPr>
        <w:rPr>
          <w:rFonts w:hint="eastAsia"/>
        </w:rPr>
      </w:pPr>
    </w:p>
    <w:p w14:paraId="31362665" w14:textId="77777777" w:rsidR="00284488" w:rsidRDefault="00284488">
      <w:pPr>
        <w:rPr>
          <w:rFonts w:hint="eastAsia"/>
        </w:rPr>
      </w:pPr>
      <w:r>
        <w:rPr>
          <w:rFonts w:hint="eastAsia"/>
        </w:rPr>
        <w:t>处处闻啼鸟的意境解析</w:t>
      </w:r>
    </w:p>
    <w:p w14:paraId="288EA138" w14:textId="77777777" w:rsidR="00284488" w:rsidRDefault="00284488">
      <w:pPr>
        <w:rPr>
          <w:rFonts w:hint="eastAsia"/>
        </w:rPr>
      </w:pPr>
      <w:r>
        <w:rPr>
          <w:rFonts w:hint="eastAsia"/>
        </w:rPr>
        <w:t>"处处闻啼鸟"（chù chù wén tí niǎo）通过空间叠词"处处"构建出立体化的听觉场景。诗人未直接描写鸟形，仅以"啼鸣"声波在空间中的弥漫，暗示春日万物复苏的生命律动。这种以声写景的手法，与王维"月出惊山鸟"形成虚实对照——前者侧重听觉的广度，后者强调视觉的瞬间触动。值得注意的是，"啼"字在古汉语中既可指鸟鸣，亦可引申为猿猴哀鸣，此处特指春鸟欢快的啼唱。</w:t>
      </w:r>
    </w:p>
    <w:p w14:paraId="5B54BD34" w14:textId="77777777" w:rsidR="00284488" w:rsidRDefault="00284488">
      <w:pPr>
        <w:rPr>
          <w:rFonts w:hint="eastAsia"/>
        </w:rPr>
      </w:pPr>
    </w:p>
    <w:p w14:paraId="4CE36726" w14:textId="77777777" w:rsidR="00284488" w:rsidRDefault="00284488">
      <w:pPr>
        <w:rPr>
          <w:rFonts w:hint="eastAsia"/>
        </w:rPr>
      </w:pPr>
    </w:p>
    <w:p w14:paraId="4AE47795" w14:textId="77777777" w:rsidR="00284488" w:rsidRDefault="00284488">
      <w:pPr>
        <w:rPr>
          <w:rFonts w:hint="eastAsia"/>
        </w:rPr>
      </w:pPr>
      <w:r>
        <w:rPr>
          <w:rFonts w:hint="eastAsia"/>
        </w:rPr>
        <w:t>诗句背后的声律美学</w:t>
      </w:r>
    </w:p>
    <w:p w14:paraId="5417328D" w14:textId="77777777" w:rsidR="00284488" w:rsidRDefault="00284488">
      <w:pPr>
        <w:rPr>
          <w:rFonts w:hint="eastAsia"/>
        </w:rPr>
      </w:pPr>
      <w:r>
        <w:rPr>
          <w:rFonts w:hint="eastAsia"/>
        </w:rPr>
        <w:t>这两句诗暗合五言绝句的平仄规范："春眠不觉晓"为仄平仄仄仄，"处处闻啼鸟"作仄仄平平仄。虽未严格遵循"一三五不论"规则，但首字"春"""处"的平声起调与尾字"晓"""鸟"的仄收形成张力，配合双声词"不觉"的连绵音效，营造出晨光初现时特有的朦胧美感。现代语音学研究发现，汉语古诗的押韵系统与元音共振峰密切相关，"晓"(iau)与"鸟"(iau)在听觉上形成的回环余韵，正是诗人精心设计的声学密码。</w:t>
      </w:r>
    </w:p>
    <w:p w14:paraId="7983FD8C" w14:textId="77777777" w:rsidR="00284488" w:rsidRDefault="00284488">
      <w:pPr>
        <w:rPr>
          <w:rFonts w:hint="eastAsia"/>
        </w:rPr>
      </w:pPr>
    </w:p>
    <w:p w14:paraId="1B31784F" w14:textId="77777777" w:rsidR="00284488" w:rsidRDefault="00284488">
      <w:pPr>
        <w:rPr>
          <w:rFonts w:hint="eastAsia"/>
        </w:rPr>
      </w:pPr>
    </w:p>
    <w:p w14:paraId="00DA33A6" w14:textId="77777777" w:rsidR="00284488" w:rsidRDefault="00284488">
      <w:pPr>
        <w:rPr>
          <w:rFonts w:hint="eastAsia"/>
        </w:rPr>
      </w:pPr>
      <w:r>
        <w:rPr>
          <w:rFonts w:hint="eastAsia"/>
        </w:rPr>
        <w:t>从生态视角重读诗句</w:t>
      </w:r>
    </w:p>
    <w:p w14:paraId="5DEF418F" w14:textId="77777777" w:rsidR="00284488" w:rsidRDefault="00284488">
      <w:pPr>
        <w:rPr>
          <w:rFonts w:hint="eastAsia"/>
        </w:rPr>
      </w:pPr>
      <w:r>
        <w:rPr>
          <w:rFonts w:hint="eastAsia"/>
        </w:rPr>
        <w:t>若以生态批评视角审视，"闻啼鸟"不仅展现听觉愉悦，更暗含生物多样性观察。唐代中原地区常见鸣禽如黄鹂、画眉等，其晨间鸣唱具有领地宣示功能。诗人通过捕捉这些声音细节，无意间记录了特定时空的生态图谱。当代城市居民若尝试复现此景，需在声环境改造中注重保留自然声景，这恰与当下生态美学倡导的"声音疗愈"理念不谋而合。</w:t>
      </w:r>
    </w:p>
    <w:p w14:paraId="704AA7B1" w14:textId="77777777" w:rsidR="00284488" w:rsidRDefault="00284488">
      <w:pPr>
        <w:rPr>
          <w:rFonts w:hint="eastAsia"/>
        </w:rPr>
      </w:pPr>
    </w:p>
    <w:p w14:paraId="32A7A8E5" w14:textId="77777777" w:rsidR="00284488" w:rsidRDefault="00284488">
      <w:pPr>
        <w:rPr>
          <w:rFonts w:hint="eastAsia"/>
        </w:rPr>
      </w:pPr>
    </w:p>
    <w:p w14:paraId="6BCFBE14" w14:textId="77777777" w:rsidR="00284488" w:rsidRDefault="00284488">
      <w:pPr>
        <w:rPr>
          <w:rFonts w:hint="eastAsia"/>
        </w:rPr>
      </w:pPr>
      <w:r>
        <w:rPr>
          <w:rFonts w:hint="eastAsia"/>
        </w:rPr>
        <w:t>跨文化传播中的诗意重构</w:t>
      </w:r>
    </w:p>
    <w:p w14:paraId="1647887C" w14:textId="77777777" w:rsidR="00284488" w:rsidRDefault="00284488">
      <w:pPr>
        <w:rPr>
          <w:rFonts w:hint="eastAsia"/>
        </w:rPr>
      </w:pPr>
      <w:r>
        <w:rPr>
          <w:rFonts w:hint="eastAsia"/>
        </w:rPr>
        <w:t>在英语世界，这联诗常被译作"Sleeping in spring without noticing dawn, / Hearing birds singing everywhere"（许渊冲译）。译者通过添加"without"""everywhere"等副词强化原作的感知逻辑，但中文原句中"不觉"的感官沉浸感与"处处"的空间延展性，在印欧语系语法结构中难以完全复现。这种跨语际实践揭示：古典诗词的翻译本质上是文化意象的协商过程，其中蕴含的东方美学智慧需借助创造性叛逆实现跨文化传播。</w:t>
      </w:r>
    </w:p>
    <w:p w14:paraId="627A56EC" w14:textId="77777777" w:rsidR="00284488" w:rsidRDefault="00284488">
      <w:pPr>
        <w:rPr>
          <w:rFonts w:hint="eastAsia"/>
        </w:rPr>
      </w:pPr>
    </w:p>
    <w:p w14:paraId="76727F7D" w14:textId="77777777" w:rsidR="00284488" w:rsidRDefault="00284488">
      <w:pPr>
        <w:rPr>
          <w:rFonts w:hint="eastAsia"/>
        </w:rPr>
      </w:pPr>
    </w:p>
    <w:p w14:paraId="6DFA4A9A" w14:textId="77777777" w:rsidR="00284488" w:rsidRDefault="00284488">
      <w:pPr>
        <w:rPr>
          <w:rFonts w:hint="eastAsia"/>
        </w:rPr>
      </w:pPr>
      <w:r>
        <w:rPr>
          <w:rFonts w:hint="eastAsia"/>
        </w:rPr>
        <w:t>现代生活中的诗意栖居</w:t>
      </w:r>
    </w:p>
    <w:p w14:paraId="2AF859CB" w14:textId="77777777" w:rsidR="00284488" w:rsidRDefault="00284488">
      <w:pPr>
        <w:rPr>
          <w:rFonts w:hint="eastAsia"/>
        </w:rPr>
      </w:pPr>
      <w:r>
        <w:rPr>
          <w:rFonts w:hint="eastAsia"/>
        </w:rPr>
        <w:t>当代人重读此诗可获得特殊启示：在智能设备构筑的信息茧房中，"春眠不觉晓"提示我们重建与自然节律的连接。不妨效仿古人设置"无科技时段"，在晨光中聆听真实环境音——可能是远处孩童嬉戏声，或是枝头鸟雀啁啾。这种感官训练不仅能缓解数字疲劳，更暗合海德格尔所言"诗意地栖居"的本质追求，即在技术异化时代守护人作为"此在"的存在觉知。</w:t>
      </w:r>
    </w:p>
    <w:p w14:paraId="6236F066" w14:textId="77777777" w:rsidR="00284488" w:rsidRDefault="00284488">
      <w:pPr>
        <w:rPr>
          <w:rFonts w:hint="eastAsia"/>
        </w:rPr>
      </w:pPr>
    </w:p>
    <w:p w14:paraId="5E8C43F0" w14:textId="77777777" w:rsidR="00284488" w:rsidRDefault="00284488">
      <w:pPr>
        <w:rPr>
          <w:rFonts w:hint="eastAsia"/>
        </w:rPr>
      </w:pPr>
    </w:p>
    <w:p w14:paraId="04BA3FF0" w14:textId="77777777" w:rsidR="00284488" w:rsidRDefault="00284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5A146" w14:textId="46173E35" w:rsidR="00400825" w:rsidRDefault="00400825"/>
    <w:sectPr w:rsidR="0040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25"/>
    <w:rsid w:val="00277131"/>
    <w:rsid w:val="00284488"/>
    <w:rsid w:val="0040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00B8A-B50F-4690-B52A-E3189A5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